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FD" w:rsidRPr="001D3299" w:rsidRDefault="00907DFD" w:rsidP="001D3299">
      <w:pPr>
        <w:jc w:val="center"/>
        <w:rPr>
          <w:b/>
          <w:sz w:val="36"/>
          <w:szCs w:val="36"/>
          <w:u w:val="single"/>
        </w:rPr>
      </w:pPr>
      <w:r w:rsidRPr="001D3299">
        <w:rPr>
          <w:b/>
          <w:sz w:val="36"/>
          <w:szCs w:val="36"/>
          <w:u w:val="single"/>
        </w:rPr>
        <w:t>DOPRAVA A PLATBA</w:t>
      </w:r>
      <w:bookmarkStart w:id="0" w:name="_GoBack"/>
      <w:bookmarkEnd w:id="0"/>
    </w:p>
    <w:p w:rsidR="00907DFD" w:rsidRDefault="00907DFD"/>
    <w:p w:rsidR="00907DFD" w:rsidRPr="009B7001" w:rsidRDefault="009B7001">
      <w:pPr>
        <w:rPr>
          <w:sz w:val="24"/>
          <w:szCs w:val="24"/>
        </w:rPr>
      </w:pPr>
      <w:r w:rsidRPr="009B7001">
        <w:rPr>
          <w:sz w:val="24"/>
          <w:szCs w:val="24"/>
        </w:rPr>
        <w:t>Momentálně n</w:t>
      </w:r>
      <w:r w:rsidR="00907DFD" w:rsidRPr="009B7001">
        <w:rPr>
          <w:sz w:val="24"/>
          <w:szCs w:val="24"/>
        </w:rPr>
        <w:t xml:space="preserve">abízíme hned několik způsobů dopravy, které se odvíjí od velikosti a váhy balíku. Zboží je možné platit dobírkou, převodem, nebo kreditní kartou u vybraných přepravců. </w:t>
      </w:r>
    </w:p>
    <w:p w:rsidR="006720CE" w:rsidRDefault="006720CE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2126"/>
        <w:gridCol w:w="1134"/>
        <w:gridCol w:w="2835"/>
      </w:tblGrid>
      <w:tr w:rsidR="006720CE" w:rsidRPr="001D3299" w:rsidTr="001D3299">
        <w:tc>
          <w:tcPr>
            <w:tcW w:w="3681" w:type="dxa"/>
          </w:tcPr>
          <w:p w:rsidR="006720CE" w:rsidRPr="001D3299" w:rsidRDefault="006720CE">
            <w:pPr>
              <w:rPr>
                <w:b/>
                <w:noProof/>
                <w:sz w:val="28"/>
                <w:szCs w:val="28"/>
                <w:lang w:eastAsia="cs-CZ"/>
              </w:rPr>
            </w:pPr>
            <w:r w:rsidRPr="001D3299">
              <w:rPr>
                <w:b/>
                <w:noProof/>
                <w:sz w:val="28"/>
                <w:szCs w:val="28"/>
                <w:lang w:eastAsia="cs-CZ"/>
              </w:rPr>
              <w:t>Přepravní společnost</w:t>
            </w:r>
          </w:p>
        </w:tc>
        <w:tc>
          <w:tcPr>
            <w:tcW w:w="2126" w:type="dxa"/>
          </w:tcPr>
          <w:p w:rsidR="006720CE" w:rsidRPr="001D3299" w:rsidRDefault="006720CE">
            <w:pPr>
              <w:rPr>
                <w:b/>
                <w:sz w:val="28"/>
                <w:szCs w:val="28"/>
              </w:rPr>
            </w:pPr>
            <w:r w:rsidRPr="001D3299">
              <w:rPr>
                <w:b/>
                <w:sz w:val="28"/>
                <w:szCs w:val="28"/>
              </w:rPr>
              <w:t>Maximální rozměr</w:t>
            </w:r>
          </w:p>
        </w:tc>
        <w:tc>
          <w:tcPr>
            <w:tcW w:w="1134" w:type="dxa"/>
          </w:tcPr>
          <w:p w:rsidR="006720CE" w:rsidRPr="001D3299" w:rsidRDefault="006720CE">
            <w:pPr>
              <w:rPr>
                <w:b/>
                <w:sz w:val="28"/>
                <w:szCs w:val="28"/>
              </w:rPr>
            </w:pPr>
            <w:r w:rsidRPr="001D3299">
              <w:rPr>
                <w:b/>
                <w:sz w:val="28"/>
                <w:szCs w:val="28"/>
              </w:rPr>
              <w:t>Cena</w:t>
            </w:r>
          </w:p>
        </w:tc>
        <w:tc>
          <w:tcPr>
            <w:tcW w:w="2835" w:type="dxa"/>
          </w:tcPr>
          <w:p w:rsidR="006720CE" w:rsidRPr="001D3299" w:rsidRDefault="006720CE">
            <w:pPr>
              <w:rPr>
                <w:b/>
                <w:sz w:val="28"/>
                <w:szCs w:val="28"/>
              </w:rPr>
            </w:pPr>
            <w:r w:rsidRPr="001D3299">
              <w:rPr>
                <w:b/>
                <w:sz w:val="28"/>
                <w:szCs w:val="28"/>
              </w:rPr>
              <w:t>Možné doplňkové služby</w:t>
            </w:r>
          </w:p>
        </w:tc>
      </w:tr>
      <w:tr w:rsidR="006720CE" w:rsidTr="001D3299">
        <w:tc>
          <w:tcPr>
            <w:tcW w:w="3681" w:type="dxa"/>
          </w:tcPr>
          <w:p w:rsidR="006720CE" w:rsidRDefault="006720CE">
            <w:r>
              <w:rPr>
                <w:noProof/>
                <w:lang w:eastAsia="cs-CZ"/>
              </w:rPr>
              <w:drawing>
                <wp:inline distT="0" distB="0" distL="0" distR="0">
                  <wp:extent cx="323850" cy="3238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Česká pošta – balík do ruky </w:t>
            </w:r>
          </w:p>
        </w:tc>
        <w:tc>
          <w:tcPr>
            <w:tcW w:w="2126" w:type="dxa"/>
          </w:tcPr>
          <w:p w:rsidR="006720CE" w:rsidRDefault="006720CE">
            <w:r>
              <w:t>Max. 100 cm</w:t>
            </w:r>
          </w:p>
        </w:tc>
        <w:tc>
          <w:tcPr>
            <w:tcW w:w="1134" w:type="dxa"/>
          </w:tcPr>
          <w:p w:rsidR="006720CE" w:rsidRDefault="006720CE">
            <w:r>
              <w:t>199 Kč</w:t>
            </w:r>
          </w:p>
        </w:tc>
        <w:tc>
          <w:tcPr>
            <w:tcW w:w="2835" w:type="dxa"/>
          </w:tcPr>
          <w:p w:rsidR="006720CE" w:rsidRDefault="00766660">
            <w:r>
              <w:t>Dobírka, platba převodem</w:t>
            </w:r>
          </w:p>
        </w:tc>
      </w:tr>
      <w:tr w:rsidR="006720CE" w:rsidTr="001D3299">
        <w:tc>
          <w:tcPr>
            <w:tcW w:w="3681" w:type="dxa"/>
          </w:tcPr>
          <w:p w:rsidR="006720CE" w:rsidRDefault="006720CE">
            <w:r>
              <w:rPr>
                <w:noProof/>
                <w:lang w:eastAsia="cs-CZ"/>
              </w:rPr>
              <w:drawing>
                <wp:inline distT="0" distB="0" distL="0" distR="0" wp14:anchorId="5D24416F" wp14:editId="52EF17F7">
                  <wp:extent cx="323850" cy="3238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Česká pošta – balík do ruky</w:t>
            </w:r>
            <w:r>
              <w:t xml:space="preserve"> atypický rozměr</w:t>
            </w:r>
          </w:p>
        </w:tc>
        <w:tc>
          <w:tcPr>
            <w:tcW w:w="2126" w:type="dxa"/>
          </w:tcPr>
          <w:p w:rsidR="006720CE" w:rsidRDefault="006720CE">
            <w:r>
              <w:t>Max. 240 cm</w:t>
            </w:r>
          </w:p>
          <w:p w:rsidR="006720CE" w:rsidRDefault="006720CE"/>
        </w:tc>
        <w:tc>
          <w:tcPr>
            <w:tcW w:w="1134" w:type="dxa"/>
          </w:tcPr>
          <w:p w:rsidR="006720CE" w:rsidRDefault="006720CE">
            <w:r>
              <w:t>359 Kč</w:t>
            </w:r>
          </w:p>
        </w:tc>
        <w:tc>
          <w:tcPr>
            <w:tcW w:w="2835" w:type="dxa"/>
          </w:tcPr>
          <w:p w:rsidR="006720CE" w:rsidRDefault="009D0624">
            <w:r>
              <w:t>Dobírka, platba převodem</w:t>
            </w:r>
          </w:p>
        </w:tc>
      </w:tr>
      <w:tr w:rsidR="006720CE" w:rsidTr="001D3299">
        <w:tc>
          <w:tcPr>
            <w:tcW w:w="3681" w:type="dxa"/>
          </w:tcPr>
          <w:p w:rsidR="006720CE" w:rsidRDefault="006720CE">
            <w:r>
              <w:rPr>
                <w:noProof/>
                <w:lang w:eastAsia="cs-CZ"/>
              </w:rPr>
              <w:drawing>
                <wp:inline distT="0" distB="0" distL="0" distR="0" wp14:anchorId="5D24416F" wp14:editId="52EF17F7">
                  <wp:extent cx="323850" cy="32385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Česká pošta – balík </w:t>
            </w:r>
            <w:r>
              <w:t>na poštu</w:t>
            </w:r>
          </w:p>
        </w:tc>
        <w:tc>
          <w:tcPr>
            <w:tcW w:w="2126" w:type="dxa"/>
          </w:tcPr>
          <w:p w:rsidR="006720CE" w:rsidRDefault="006720CE">
            <w:r>
              <w:t>Max. 100 cm</w:t>
            </w:r>
          </w:p>
        </w:tc>
        <w:tc>
          <w:tcPr>
            <w:tcW w:w="1134" w:type="dxa"/>
          </w:tcPr>
          <w:p w:rsidR="006720CE" w:rsidRDefault="006720CE">
            <w:r>
              <w:t>169 Kč</w:t>
            </w:r>
          </w:p>
        </w:tc>
        <w:tc>
          <w:tcPr>
            <w:tcW w:w="2835" w:type="dxa"/>
          </w:tcPr>
          <w:p w:rsidR="006720CE" w:rsidRDefault="009D0624">
            <w:r>
              <w:t>Dobírka, platba převodem</w:t>
            </w:r>
          </w:p>
        </w:tc>
      </w:tr>
      <w:tr w:rsidR="006720CE" w:rsidTr="001D3299">
        <w:tc>
          <w:tcPr>
            <w:tcW w:w="3681" w:type="dxa"/>
          </w:tcPr>
          <w:p w:rsidR="006720CE" w:rsidRDefault="006720CE">
            <w:r>
              <w:rPr>
                <w:noProof/>
                <w:lang w:eastAsia="cs-CZ"/>
              </w:rPr>
              <w:drawing>
                <wp:inline distT="0" distB="0" distL="0" distR="0" wp14:anchorId="5D24416F" wp14:editId="52EF17F7">
                  <wp:extent cx="323850" cy="32385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Česká pošta – balík </w:t>
            </w:r>
            <w:r>
              <w:t>na poštu atypický rozměr</w:t>
            </w:r>
          </w:p>
        </w:tc>
        <w:tc>
          <w:tcPr>
            <w:tcW w:w="2126" w:type="dxa"/>
          </w:tcPr>
          <w:p w:rsidR="006720CE" w:rsidRDefault="006720CE">
            <w:r>
              <w:t>Max. 240 cm</w:t>
            </w:r>
          </w:p>
          <w:p w:rsidR="006720CE" w:rsidRDefault="006720CE"/>
        </w:tc>
        <w:tc>
          <w:tcPr>
            <w:tcW w:w="1134" w:type="dxa"/>
          </w:tcPr>
          <w:p w:rsidR="006720CE" w:rsidRDefault="006720CE">
            <w:r>
              <w:t>339 Kč</w:t>
            </w:r>
          </w:p>
        </w:tc>
        <w:tc>
          <w:tcPr>
            <w:tcW w:w="2835" w:type="dxa"/>
          </w:tcPr>
          <w:p w:rsidR="006720CE" w:rsidRDefault="009D0624">
            <w:r>
              <w:t>Dobírka, platba převodem</w:t>
            </w:r>
          </w:p>
        </w:tc>
      </w:tr>
      <w:tr w:rsidR="006720CE" w:rsidTr="001D3299">
        <w:tc>
          <w:tcPr>
            <w:tcW w:w="3681" w:type="dxa"/>
          </w:tcPr>
          <w:p w:rsidR="006720CE" w:rsidRDefault="006720CE">
            <w:r>
              <w:rPr>
                <w:noProof/>
                <w:lang w:eastAsia="cs-CZ"/>
              </w:rPr>
              <w:drawing>
                <wp:inline distT="0" distB="0" distL="0" distR="0" wp14:anchorId="5D24416F" wp14:editId="52EF17F7">
                  <wp:extent cx="323850" cy="32385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Česká pošta – balík </w:t>
            </w:r>
            <w:r>
              <w:t xml:space="preserve">na </w:t>
            </w:r>
            <w:proofErr w:type="spellStart"/>
            <w:r>
              <w:t>Balíkovnu</w:t>
            </w:r>
            <w:proofErr w:type="spellEnd"/>
          </w:p>
        </w:tc>
        <w:tc>
          <w:tcPr>
            <w:tcW w:w="2126" w:type="dxa"/>
          </w:tcPr>
          <w:p w:rsidR="006720CE" w:rsidRDefault="006720CE"/>
        </w:tc>
        <w:tc>
          <w:tcPr>
            <w:tcW w:w="1134" w:type="dxa"/>
          </w:tcPr>
          <w:p w:rsidR="006720CE" w:rsidRDefault="006720CE">
            <w:r>
              <w:t>80 Kč</w:t>
            </w:r>
          </w:p>
        </w:tc>
        <w:tc>
          <w:tcPr>
            <w:tcW w:w="2835" w:type="dxa"/>
          </w:tcPr>
          <w:p w:rsidR="006720CE" w:rsidRDefault="009D0624">
            <w:r>
              <w:t>Dobírka, platba převodem</w:t>
            </w:r>
          </w:p>
        </w:tc>
      </w:tr>
      <w:tr w:rsidR="006720CE" w:rsidTr="001D3299">
        <w:tc>
          <w:tcPr>
            <w:tcW w:w="3681" w:type="dxa"/>
          </w:tcPr>
          <w:p w:rsidR="006720CE" w:rsidRDefault="006720CE">
            <w:r>
              <w:rPr>
                <w:noProof/>
                <w:lang w:eastAsia="cs-CZ"/>
              </w:rPr>
              <w:drawing>
                <wp:inline distT="0" distB="0" distL="0" distR="0" wp14:anchorId="5D24416F" wp14:editId="52EF17F7">
                  <wp:extent cx="323850" cy="32385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Česká pošta –</w:t>
            </w:r>
            <w:r>
              <w:t xml:space="preserve"> doporučené psaní</w:t>
            </w:r>
          </w:p>
        </w:tc>
        <w:tc>
          <w:tcPr>
            <w:tcW w:w="2126" w:type="dxa"/>
          </w:tcPr>
          <w:p w:rsidR="006720CE" w:rsidRDefault="007E2AB2">
            <w:r>
              <w:t>Obálka A4</w:t>
            </w:r>
            <w:r w:rsidR="009D0624">
              <w:t xml:space="preserve"> do 2 kg a výšky 5 cm</w:t>
            </w:r>
          </w:p>
        </w:tc>
        <w:tc>
          <w:tcPr>
            <w:tcW w:w="1134" w:type="dxa"/>
          </w:tcPr>
          <w:p w:rsidR="006720CE" w:rsidRDefault="006720CE">
            <w:r>
              <w:t>40 Kč</w:t>
            </w:r>
          </w:p>
        </w:tc>
        <w:tc>
          <w:tcPr>
            <w:tcW w:w="2835" w:type="dxa"/>
          </w:tcPr>
          <w:p w:rsidR="006720CE" w:rsidRDefault="009D0624">
            <w:r>
              <w:t>Dobírka, platba převodem</w:t>
            </w:r>
          </w:p>
        </w:tc>
      </w:tr>
      <w:tr w:rsidR="006720CE" w:rsidTr="001D3299">
        <w:tc>
          <w:tcPr>
            <w:tcW w:w="3681" w:type="dxa"/>
          </w:tcPr>
          <w:p w:rsidR="006720CE" w:rsidRDefault="006720CE" w:rsidP="006720CE">
            <w:r>
              <w:rPr>
                <w:noProof/>
                <w:lang w:eastAsia="cs-CZ"/>
              </w:rPr>
              <w:drawing>
                <wp:inline distT="0" distB="0" distL="0" distR="0" wp14:anchorId="5D24416F" wp14:editId="52EF17F7">
                  <wp:extent cx="323850" cy="32385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Česká pošta – </w:t>
            </w:r>
            <w:r>
              <w:t>SLOVENSKO</w:t>
            </w:r>
          </w:p>
        </w:tc>
        <w:tc>
          <w:tcPr>
            <w:tcW w:w="2126" w:type="dxa"/>
          </w:tcPr>
          <w:p w:rsidR="006720CE" w:rsidRDefault="00766660">
            <w:r>
              <w:t>Max 100 cm</w:t>
            </w:r>
          </w:p>
        </w:tc>
        <w:tc>
          <w:tcPr>
            <w:tcW w:w="1134" w:type="dxa"/>
          </w:tcPr>
          <w:p w:rsidR="006720CE" w:rsidRDefault="006720CE">
            <w:r>
              <w:t>10 Eur</w:t>
            </w:r>
          </w:p>
        </w:tc>
        <w:tc>
          <w:tcPr>
            <w:tcW w:w="2835" w:type="dxa"/>
          </w:tcPr>
          <w:p w:rsidR="006720CE" w:rsidRDefault="009D0624">
            <w:r>
              <w:t>Dobírka, platba převodem</w:t>
            </w:r>
          </w:p>
        </w:tc>
      </w:tr>
      <w:tr w:rsidR="006720CE" w:rsidTr="001D3299">
        <w:tc>
          <w:tcPr>
            <w:tcW w:w="3681" w:type="dxa"/>
          </w:tcPr>
          <w:p w:rsidR="006720CE" w:rsidRDefault="00766660" w:rsidP="007E2AB2">
            <w:r>
              <w:rPr>
                <w:noProof/>
                <w:lang w:eastAsia="cs-CZ"/>
              </w:rPr>
              <w:drawing>
                <wp:inline distT="0" distB="0" distL="0" distR="0">
                  <wp:extent cx="1047619" cy="257143"/>
                  <wp:effectExtent l="0" t="0" r="635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tažený soubor (1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619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6720CE" w:rsidRDefault="00766660">
            <w:proofErr w:type="gramStart"/>
            <w:r>
              <w:t>Max.70</w:t>
            </w:r>
            <w:proofErr w:type="gramEnd"/>
            <w:r>
              <w:t xml:space="preserve"> cm nejdelší strana a do 5 kg</w:t>
            </w:r>
          </w:p>
        </w:tc>
        <w:tc>
          <w:tcPr>
            <w:tcW w:w="1134" w:type="dxa"/>
          </w:tcPr>
          <w:p w:rsidR="006720CE" w:rsidRDefault="006720CE">
            <w:r>
              <w:t>65 Kč</w:t>
            </w:r>
          </w:p>
        </w:tc>
        <w:tc>
          <w:tcPr>
            <w:tcW w:w="2835" w:type="dxa"/>
          </w:tcPr>
          <w:p w:rsidR="006720CE" w:rsidRDefault="009D0624">
            <w:r>
              <w:t>Dobírka, platba převodem</w:t>
            </w:r>
            <w:r>
              <w:t>, platba kartou u přepravce</w:t>
            </w:r>
          </w:p>
        </w:tc>
      </w:tr>
      <w:tr w:rsidR="00766660" w:rsidTr="001D3299">
        <w:tc>
          <w:tcPr>
            <w:tcW w:w="3681" w:type="dxa"/>
          </w:tcPr>
          <w:p w:rsidR="00766660" w:rsidRDefault="00766660" w:rsidP="007E2AB2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129F64C" wp14:editId="41DA6008">
                  <wp:extent cx="1047619" cy="257143"/>
                  <wp:effectExtent l="0" t="0" r="635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tažený soubor (1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619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766660" w:rsidRDefault="00766660">
            <w:r>
              <w:t>Max. 120 cm nejdelší strana a do 10 kg</w:t>
            </w:r>
          </w:p>
        </w:tc>
        <w:tc>
          <w:tcPr>
            <w:tcW w:w="1134" w:type="dxa"/>
          </w:tcPr>
          <w:p w:rsidR="00766660" w:rsidRDefault="00766660">
            <w:r>
              <w:t>130 Kč</w:t>
            </w:r>
          </w:p>
        </w:tc>
        <w:tc>
          <w:tcPr>
            <w:tcW w:w="2835" w:type="dxa"/>
          </w:tcPr>
          <w:p w:rsidR="00766660" w:rsidRDefault="009D0624">
            <w:r>
              <w:t>Dobírka, platba převodem</w:t>
            </w:r>
            <w:r>
              <w:t>, platba kartou u přepravce</w:t>
            </w:r>
          </w:p>
        </w:tc>
      </w:tr>
      <w:tr w:rsidR="006720CE" w:rsidTr="001D3299">
        <w:tc>
          <w:tcPr>
            <w:tcW w:w="3681" w:type="dxa"/>
          </w:tcPr>
          <w:p w:rsidR="006720CE" w:rsidRDefault="007E2AB2">
            <w:r>
              <w:rPr>
                <w:noProof/>
                <w:lang w:eastAsia="cs-CZ"/>
              </w:rPr>
              <w:drawing>
                <wp:inline distT="0" distB="0" distL="0" distR="0">
                  <wp:extent cx="323810" cy="323810"/>
                  <wp:effectExtent l="0" t="0" r="635" b="635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tažený soubor (1)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10" cy="3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6720CE" w:rsidRDefault="00766660">
            <w:r>
              <w:t>Max. 70 cm nejdelší strana a do 5 kg</w:t>
            </w:r>
          </w:p>
        </w:tc>
        <w:tc>
          <w:tcPr>
            <w:tcW w:w="1134" w:type="dxa"/>
          </w:tcPr>
          <w:p w:rsidR="006720CE" w:rsidRDefault="007E2AB2">
            <w:r>
              <w:t>90 Kč</w:t>
            </w:r>
          </w:p>
        </w:tc>
        <w:tc>
          <w:tcPr>
            <w:tcW w:w="2835" w:type="dxa"/>
          </w:tcPr>
          <w:p w:rsidR="006720CE" w:rsidRDefault="009D0624">
            <w:r>
              <w:t>Dobírka, platba převodem</w:t>
            </w:r>
            <w:r>
              <w:t xml:space="preserve">, </w:t>
            </w:r>
            <w:r>
              <w:t>platba kartou u přepravce</w:t>
            </w:r>
          </w:p>
        </w:tc>
      </w:tr>
      <w:tr w:rsidR="00766660" w:rsidTr="001D3299">
        <w:tc>
          <w:tcPr>
            <w:tcW w:w="3681" w:type="dxa"/>
          </w:tcPr>
          <w:p w:rsidR="00766660" w:rsidRDefault="00766660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323810" cy="323810"/>
                  <wp:effectExtent l="0" t="0" r="635" b="635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tažený soubor (1)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10" cy="3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766660" w:rsidRDefault="00766660">
            <w:r>
              <w:t>Max 120 cm nejdelší strana a do 10 kg</w:t>
            </w:r>
          </w:p>
        </w:tc>
        <w:tc>
          <w:tcPr>
            <w:tcW w:w="1134" w:type="dxa"/>
          </w:tcPr>
          <w:p w:rsidR="00766660" w:rsidRDefault="00766660">
            <w:r>
              <w:t>130 Kč</w:t>
            </w:r>
          </w:p>
        </w:tc>
        <w:tc>
          <w:tcPr>
            <w:tcW w:w="2835" w:type="dxa"/>
          </w:tcPr>
          <w:p w:rsidR="00766660" w:rsidRDefault="009D0624">
            <w:r>
              <w:t>Dobírka, platba převodem</w:t>
            </w:r>
            <w:r>
              <w:t xml:space="preserve">, </w:t>
            </w:r>
            <w:r>
              <w:t>platba kartou u přepravce</w:t>
            </w:r>
          </w:p>
        </w:tc>
      </w:tr>
      <w:tr w:rsidR="006720CE" w:rsidTr="001D3299">
        <w:tc>
          <w:tcPr>
            <w:tcW w:w="3681" w:type="dxa"/>
          </w:tcPr>
          <w:p w:rsidR="006720CE" w:rsidRDefault="007E2AB2">
            <w:r>
              <w:rPr>
                <w:noProof/>
                <w:lang w:eastAsia="cs-CZ"/>
              </w:rPr>
              <w:drawing>
                <wp:inline distT="0" distB="0" distL="0" distR="0">
                  <wp:extent cx="990476" cy="323810"/>
                  <wp:effectExtent l="0" t="0" r="635" b="635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ažený soubor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476" cy="3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6720CE" w:rsidRDefault="00766660">
            <w:r>
              <w:t xml:space="preserve">Max. 120x60x60 cm </w:t>
            </w:r>
          </w:p>
        </w:tc>
        <w:tc>
          <w:tcPr>
            <w:tcW w:w="1134" w:type="dxa"/>
          </w:tcPr>
          <w:p w:rsidR="006720CE" w:rsidRDefault="007E2AB2">
            <w:r>
              <w:t>113 Kč</w:t>
            </w:r>
          </w:p>
        </w:tc>
        <w:tc>
          <w:tcPr>
            <w:tcW w:w="2835" w:type="dxa"/>
          </w:tcPr>
          <w:p w:rsidR="006720CE" w:rsidRDefault="009D0624">
            <w:r>
              <w:t>Dobírka, platba převodem</w:t>
            </w:r>
            <w:r>
              <w:t xml:space="preserve">, </w:t>
            </w:r>
            <w:r>
              <w:t>platba kartou u přepravce</w:t>
            </w:r>
          </w:p>
        </w:tc>
      </w:tr>
      <w:tr w:rsidR="006720CE" w:rsidTr="001D3299">
        <w:tc>
          <w:tcPr>
            <w:tcW w:w="3681" w:type="dxa"/>
          </w:tcPr>
          <w:p w:rsidR="006720CE" w:rsidRDefault="007E2AB2">
            <w:r>
              <w:rPr>
                <w:noProof/>
                <w:lang w:eastAsia="cs-CZ"/>
              </w:rPr>
              <w:drawing>
                <wp:inline distT="0" distB="0" distL="0" distR="0">
                  <wp:extent cx="990476" cy="323810"/>
                  <wp:effectExtent l="0" t="0" r="635" b="635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tažený soubor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476" cy="3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20CE">
              <w:t xml:space="preserve"> atypický rozměr</w:t>
            </w:r>
          </w:p>
        </w:tc>
        <w:tc>
          <w:tcPr>
            <w:tcW w:w="2126" w:type="dxa"/>
          </w:tcPr>
          <w:p w:rsidR="006720CE" w:rsidRDefault="006720CE">
            <w:proofErr w:type="gramStart"/>
            <w:r>
              <w:t>Max.</w:t>
            </w:r>
            <w:r w:rsidR="00766660">
              <w:t>36</w:t>
            </w:r>
            <w:r>
              <w:t>0</w:t>
            </w:r>
            <w:proofErr w:type="gramEnd"/>
            <w:r>
              <w:t xml:space="preserve"> cm</w:t>
            </w:r>
            <w:r w:rsidR="00766660">
              <w:t xml:space="preserve"> v součtu stran</w:t>
            </w:r>
          </w:p>
        </w:tc>
        <w:tc>
          <w:tcPr>
            <w:tcW w:w="1134" w:type="dxa"/>
          </w:tcPr>
          <w:p w:rsidR="006720CE" w:rsidRDefault="007E2AB2">
            <w:r>
              <w:t>212 Kč</w:t>
            </w:r>
          </w:p>
        </w:tc>
        <w:tc>
          <w:tcPr>
            <w:tcW w:w="2835" w:type="dxa"/>
          </w:tcPr>
          <w:p w:rsidR="006720CE" w:rsidRDefault="009D0624">
            <w:r>
              <w:t>Dobírka, platba převodem</w:t>
            </w:r>
            <w:r>
              <w:t xml:space="preserve">, </w:t>
            </w:r>
            <w:r>
              <w:t>platba kartou u přepravce</w:t>
            </w:r>
          </w:p>
        </w:tc>
      </w:tr>
      <w:tr w:rsidR="009D0624" w:rsidTr="001D3299">
        <w:tc>
          <w:tcPr>
            <w:tcW w:w="3681" w:type="dxa"/>
          </w:tcPr>
          <w:p w:rsidR="001D3299" w:rsidRDefault="001D3299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OSOBNÍ ODBĚR</w:t>
            </w:r>
          </w:p>
        </w:tc>
        <w:tc>
          <w:tcPr>
            <w:tcW w:w="2126" w:type="dxa"/>
          </w:tcPr>
          <w:p w:rsidR="009D0624" w:rsidRDefault="009D0624"/>
        </w:tc>
        <w:tc>
          <w:tcPr>
            <w:tcW w:w="1134" w:type="dxa"/>
          </w:tcPr>
          <w:p w:rsidR="009D0624" w:rsidRDefault="009D0624">
            <w:r>
              <w:t>ZDARMA</w:t>
            </w:r>
          </w:p>
        </w:tc>
        <w:tc>
          <w:tcPr>
            <w:tcW w:w="2835" w:type="dxa"/>
          </w:tcPr>
          <w:p w:rsidR="009D0624" w:rsidRDefault="009D0624">
            <w:r>
              <w:t>Platba v hotovosti, platba převodem</w:t>
            </w:r>
          </w:p>
        </w:tc>
      </w:tr>
    </w:tbl>
    <w:p w:rsidR="009D0624" w:rsidRDefault="009D0624"/>
    <w:p w:rsidR="009D0624" w:rsidRPr="009D0624" w:rsidRDefault="009D0624">
      <w:pPr>
        <w:rPr>
          <w:b/>
          <w:sz w:val="28"/>
          <w:szCs w:val="28"/>
          <w:u w:val="single"/>
        </w:rPr>
      </w:pPr>
      <w:r w:rsidRPr="009D0624">
        <w:rPr>
          <w:b/>
          <w:sz w:val="28"/>
          <w:szCs w:val="28"/>
          <w:u w:val="single"/>
        </w:rPr>
        <w:t>Doplňkové služby:</w:t>
      </w:r>
    </w:p>
    <w:p w:rsidR="009D0624" w:rsidRDefault="009D0624">
      <w:r>
        <w:t>Dobírka v hotovosti ………………………… 40 Kč</w:t>
      </w:r>
    </w:p>
    <w:p w:rsidR="009D0624" w:rsidRDefault="009D0624">
      <w:r>
        <w:t xml:space="preserve">Dobírka – </w:t>
      </w:r>
      <w:proofErr w:type="spellStart"/>
      <w:r>
        <w:t>Zásilkovna</w:t>
      </w:r>
      <w:proofErr w:type="spellEnd"/>
      <w:r>
        <w:t xml:space="preserve"> ………………………. 15 Kč</w:t>
      </w:r>
    </w:p>
    <w:p w:rsidR="009D0624" w:rsidRDefault="009D0624">
      <w:r>
        <w:t>Platba převodem ……………………………… ZDARMA</w:t>
      </w:r>
    </w:p>
    <w:p w:rsidR="009D0624" w:rsidRDefault="009D0624">
      <w:r>
        <w:t>Platba kartou u přepravce ………………… 89 Kč</w:t>
      </w:r>
    </w:p>
    <w:sectPr w:rsidR="009D0624" w:rsidSect="009B70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84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7EF" w:rsidRDefault="003A07EF" w:rsidP="00CE0BCB">
      <w:pPr>
        <w:spacing w:after="0" w:line="240" w:lineRule="auto"/>
      </w:pPr>
      <w:r>
        <w:separator/>
      </w:r>
    </w:p>
  </w:endnote>
  <w:endnote w:type="continuationSeparator" w:id="0">
    <w:p w:rsidR="003A07EF" w:rsidRDefault="003A07EF" w:rsidP="00CE0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BCB" w:rsidRDefault="00CE0BC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BCB" w:rsidRDefault="00CE0BC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BCB" w:rsidRDefault="00CE0B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7EF" w:rsidRDefault="003A07EF" w:rsidP="00CE0BCB">
      <w:pPr>
        <w:spacing w:after="0" w:line="240" w:lineRule="auto"/>
      </w:pPr>
      <w:r>
        <w:separator/>
      </w:r>
    </w:p>
  </w:footnote>
  <w:footnote w:type="continuationSeparator" w:id="0">
    <w:p w:rsidR="003A07EF" w:rsidRDefault="003A07EF" w:rsidP="00CE0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BCB" w:rsidRDefault="00CE0BCB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8570329" o:spid="_x0000_s2050" type="#_x0000_t136" style="position:absolute;margin-left:0;margin-top:0;width:590.3pt;height:14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raubiri.cz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BCB" w:rsidRDefault="00CE0BCB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8570330" o:spid="_x0000_s2051" type="#_x0000_t136" style="position:absolute;margin-left:0;margin-top:0;width:590.3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raubiri.cz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BCB" w:rsidRDefault="00CE0BCB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8570328" o:spid="_x0000_s2049" type="#_x0000_t136" style="position:absolute;margin-left:0;margin-top:0;width:590.3pt;height:14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raubiri.cz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FD"/>
    <w:rsid w:val="001D3299"/>
    <w:rsid w:val="003A07EF"/>
    <w:rsid w:val="006720CE"/>
    <w:rsid w:val="00766660"/>
    <w:rsid w:val="007E2AB2"/>
    <w:rsid w:val="00907DFD"/>
    <w:rsid w:val="009B7001"/>
    <w:rsid w:val="009D0624"/>
    <w:rsid w:val="00C26DC4"/>
    <w:rsid w:val="00CE0BCB"/>
    <w:rsid w:val="00D9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3F26FD5F-BA51-4CCE-81C1-BECE1537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72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E0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BC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E0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0BCB"/>
  </w:style>
  <w:style w:type="paragraph" w:styleId="Zpat">
    <w:name w:val="footer"/>
    <w:basedOn w:val="Normln"/>
    <w:link w:val="ZpatChar"/>
    <w:uiPriority w:val="99"/>
    <w:unhideWhenUsed/>
    <w:rsid w:val="00CE0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0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- PC</dc:creator>
  <cp:keywords/>
  <dc:description/>
  <cp:lastModifiedBy>asus - PC</cp:lastModifiedBy>
  <cp:revision>3</cp:revision>
  <cp:lastPrinted>2019-06-25T10:44:00Z</cp:lastPrinted>
  <dcterms:created xsi:type="dcterms:W3CDTF">2019-06-25T09:36:00Z</dcterms:created>
  <dcterms:modified xsi:type="dcterms:W3CDTF">2019-06-25T10:46:00Z</dcterms:modified>
</cp:coreProperties>
</file>